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3487" w14:textId="02DC9055" w:rsidR="000C60F9" w:rsidRPr="009F4D82" w:rsidRDefault="00D77DBF" w:rsidP="009F4D82">
      <w:pPr>
        <w:ind w:firstLineChars="0" w:firstLine="0"/>
        <w:rPr>
          <w:rStyle w:val="ab"/>
          <w:rFonts w:hint="eastAsia"/>
        </w:rPr>
      </w:pPr>
      <w:r w:rsidRPr="009F4D82">
        <w:rPr>
          <w:rStyle w:val="ab"/>
          <w:rFonts w:hint="eastAsia"/>
        </w:rPr>
        <w:t>合肥工业大学</w:t>
      </w:r>
      <w:r w:rsidR="006D7322" w:rsidRPr="009F4D82">
        <w:rPr>
          <w:rStyle w:val="ab"/>
          <w:rFonts w:hint="eastAsia"/>
        </w:rPr>
        <w:t>经济学院</w:t>
      </w:r>
      <w:r w:rsidRPr="009F4D82">
        <w:rPr>
          <w:rStyle w:val="ab"/>
          <w:rFonts w:hint="eastAsia"/>
        </w:rPr>
        <w:t>2025</w:t>
      </w:r>
      <w:r w:rsidR="006D7322" w:rsidRPr="009F4D82">
        <w:rPr>
          <w:rStyle w:val="ab"/>
          <w:rFonts w:hint="eastAsia"/>
        </w:rPr>
        <w:t>年寒假作业</w:t>
      </w:r>
      <w:r w:rsidRPr="009F4D82">
        <w:rPr>
          <w:rStyle w:val="ab"/>
          <w:rFonts w:hint="eastAsia"/>
        </w:rPr>
        <w:t>优秀成果遴选条件</w:t>
      </w:r>
    </w:p>
    <w:p w14:paraId="5D9FA140" w14:textId="6B151334" w:rsidR="00D77DBF" w:rsidRPr="009F4D82" w:rsidRDefault="00D77DBF" w:rsidP="009F4D82">
      <w:pPr>
        <w:ind w:firstLine="562"/>
        <w:rPr>
          <w:rStyle w:val="ab"/>
          <w:rFonts w:ascii="仿宋_GB2312" w:eastAsia="仿宋_GB2312" w:hint="eastAsia"/>
          <w:sz w:val="28"/>
          <w:szCs w:val="28"/>
        </w:rPr>
      </w:pPr>
      <w:r w:rsidRPr="009F4D82">
        <w:rPr>
          <w:rStyle w:val="ab"/>
          <w:rFonts w:ascii="仿宋_GB2312" w:eastAsia="仿宋_GB2312" w:hint="eastAsia"/>
          <w:sz w:val="28"/>
          <w:szCs w:val="28"/>
        </w:rPr>
        <w:t>一、优秀调研报告、</w:t>
      </w:r>
      <w:proofErr w:type="gramStart"/>
      <w:r w:rsidRPr="009F4D82">
        <w:rPr>
          <w:rStyle w:val="ab"/>
          <w:rFonts w:ascii="仿宋_GB2312" w:eastAsia="仿宋_GB2312" w:hint="eastAsia"/>
          <w:sz w:val="28"/>
          <w:szCs w:val="28"/>
        </w:rPr>
        <w:t>优秀实践</w:t>
      </w:r>
      <w:proofErr w:type="gramEnd"/>
      <w:r w:rsidRPr="009F4D82">
        <w:rPr>
          <w:rStyle w:val="ab"/>
          <w:rFonts w:ascii="仿宋_GB2312" w:eastAsia="仿宋_GB2312" w:hint="eastAsia"/>
          <w:sz w:val="28"/>
          <w:szCs w:val="28"/>
        </w:rPr>
        <w:t>视频、</w:t>
      </w:r>
      <w:proofErr w:type="gramStart"/>
      <w:r w:rsidRPr="009F4D82">
        <w:rPr>
          <w:rStyle w:val="ab"/>
          <w:rFonts w:ascii="仿宋_GB2312" w:eastAsia="仿宋_GB2312" w:hint="eastAsia"/>
          <w:sz w:val="28"/>
          <w:szCs w:val="28"/>
        </w:rPr>
        <w:t>优秀实践</w:t>
      </w:r>
      <w:proofErr w:type="gramEnd"/>
      <w:r w:rsidRPr="009F4D82">
        <w:rPr>
          <w:rStyle w:val="ab"/>
          <w:rFonts w:ascii="仿宋_GB2312" w:eastAsia="仿宋_GB2312" w:hint="eastAsia"/>
          <w:sz w:val="28"/>
          <w:szCs w:val="28"/>
        </w:rPr>
        <w:t>图集、优秀</w:t>
      </w:r>
      <w:proofErr w:type="gramStart"/>
      <w:r w:rsidRPr="009F4D82">
        <w:rPr>
          <w:rStyle w:val="ab"/>
          <w:rFonts w:ascii="仿宋_GB2312" w:eastAsia="仿宋_GB2312" w:hint="eastAsia"/>
          <w:sz w:val="28"/>
          <w:szCs w:val="28"/>
        </w:rPr>
        <w:t>微文学</w:t>
      </w:r>
      <w:proofErr w:type="gramEnd"/>
      <w:r w:rsidRPr="009F4D82">
        <w:rPr>
          <w:rStyle w:val="ab"/>
          <w:rFonts w:ascii="仿宋_GB2312" w:eastAsia="仿宋_GB2312" w:hint="eastAsia"/>
          <w:sz w:val="28"/>
          <w:szCs w:val="28"/>
        </w:rPr>
        <w:t>作品相关要求。</w:t>
      </w:r>
    </w:p>
    <w:p w14:paraId="70EA709B" w14:textId="33945C24"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（一）优秀调研报告</w:t>
      </w:r>
    </w:p>
    <w:p w14:paraId="26757F22"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1.调研报告紧扣主题，切实体现实践中的真实所见、所闻、所思、所感。报告观点明确，调查科学，分析全面，逻辑严密，数据可靠，具有较强的创新性和实践性，具有一定的学术价值和实践意义。</w:t>
      </w:r>
    </w:p>
    <w:p w14:paraId="3567B993"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调研报告撰写符合格式规范（见附件1-1），标题及摘要准确、精炼，正文包括研究内容和目标、研究方法、研究结果、政策建议等，每篇报告字数不超过15000字，作者不得超过4人，1人以上作者需标注排名，指导教师原则上仅限1人。超出人数的不纳入报告署名、表彰范围。</w:t>
      </w:r>
    </w:p>
    <w:p w14:paraId="7B30DA49" w14:textId="03ED46E8"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3.申报者需提交调研报告、查重报告、申报表（附件1-2）电子版1份，申报表纸质版1份。</w:t>
      </w:r>
    </w:p>
    <w:p w14:paraId="71B4D3E0"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4.各单位限排序上报5篇。</w:t>
      </w:r>
    </w:p>
    <w:p w14:paraId="514DB7D9"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（二）</w:t>
      </w:r>
      <w:proofErr w:type="gramStart"/>
      <w:r w:rsidRPr="009F4D82">
        <w:rPr>
          <w:rStyle w:val="ab"/>
          <w:rFonts w:ascii="仿宋_GB2312" w:eastAsia="仿宋_GB2312" w:hint="eastAsia"/>
          <w:b w:val="0"/>
          <w:bCs/>
          <w:sz w:val="28"/>
          <w:szCs w:val="28"/>
        </w:rPr>
        <w:t>优秀实践</w:t>
      </w:r>
      <w:proofErr w:type="gramEnd"/>
      <w:r w:rsidRPr="009F4D82">
        <w:rPr>
          <w:rStyle w:val="ab"/>
          <w:rFonts w:ascii="仿宋_GB2312" w:eastAsia="仿宋_GB2312" w:hint="eastAsia"/>
          <w:b w:val="0"/>
          <w:bCs/>
          <w:sz w:val="28"/>
          <w:szCs w:val="28"/>
        </w:rPr>
        <w:t>视频</w:t>
      </w:r>
    </w:p>
    <w:p w14:paraId="126D77D8"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1.视频应为原创，主题明确，取材真实，角度新颖，创意独特，能够表达学生社会实践获得感、弘扬正能量等内容，以小的切入点讲好实践故事、具有较强的创新性、感染力和教育意义。</w:t>
      </w:r>
    </w:p>
    <w:p w14:paraId="4CB81588"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2.视频时长3-5分钟为宜，采用MP4格式，不超过600MB，形式可以为短片、延时摄影、动漫、MV等。</w:t>
      </w:r>
    </w:p>
    <w:p w14:paraId="5A727FC7"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3.视频作者不得超过4人，1人以上需标注排名。指导教师仅限</w:t>
      </w:r>
      <w:r w:rsidRPr="009F4D82">
        <w:rPr>
          <w:rStyle w:val="ab"/>
          <w:rFonts w:ascii="仿宋_GB2312" w:eastAsia="仿宋_GB2312" w:hint="eastAsia"/>
          <w:b w:val="0"/>
          <w:bCs/>
          <w:sz w:val="28"/>
          <w:szCs w:val="28"/>
        </w:rPr>
        <w:lastRenderedPageBreak/>
        <w:t>1人，超出人数的不纳入作品署名、表彰范围。</w:t>
      </w:r>
    </w:p>
    <w:p w14:paraId="5C0C8101"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4.申报</w:t>
      </w:r>
      <w:proofErr w:type="gramStart"/>
      <w:r w:rsidRPr="009F4D82">
        <w:rPr>
          <w:rStyle w:val="ab"/>
          <w:rFonts w:ascii="仿宋_GB2312" w:eastAsia="仿宋_GB2312" w:hint="eastAsia"/>
          <w:b w:val="0"/>
          <w:bCs/>
          <w:sz w:val="28"/>
          <w:szCs w:val="28"/>
        </w:rPr>
        <w:t>优秀实践</w:t>
      </w:r>
      <w:proofErr w:type="gramEnd"/>
      <w:r w:rsidRPr="009F4D82">
        <w:rPr>
          <w:rStyle w:val="ab"/>
          <w:rFonts w:ascii="仿宋_GB2312" w:eastAsia="仿宋_GB2312" w:hint="eastAsia"/>
          <w:b w:val="0"/>
          <w:bCs/>
          <w:sz w:val="28"/>
          <w:szCs w:val="28"/>
        </w:rPr>
        <w:t>视频请自行</w:t>
      </w:r>
      <w:proofErr w:type="gramStart"/>
      <w:r w:rsidRPr="009F4D82">
        <w:rPr>
          <w:rStyle w:val="ab"/>
          <w:rFonts w:ascii="仿宋_GB2312" w:eastAsia="仿宋_GB2312" w:hint="eastAsia"/>
          <w:b w:val="0"/>
          <w:bCs/>
          <w:sz w:val="28"/>
          <w:szCs w:val="28"/>
        </w:rPr>
        <w:t>上传高清</w:t>
      </w:r>
      <w:proofErr w:type="gramEnd"/>
      <w:r w:rsidRPr="009F4D82">
        <w:rPr>
          <w:rStyle w:val="ab"/>
          <w:rFonts w:ascii="仿宋_GB2312" w:eastAsia="仿宋_GB2312" w:hint="eastAsia"/>
          <w:b w:val="0"/>
          <w:bCs/>
          <w:sz w:val="28"/>
          <w:szCs w:val="28"/>
        </w:rPr>
        <w:t>视频到百度网盘中，并提供百度</w:t>
      </w:r>
      <w:proofErr w:type="gramStart"/>
      <w:r w:rsidRPr="009F4D82">
        <w:rPr>
          <w:rStyle w:val="ab"/>
          <w:rFonts w:ascii="仿宋_GB2312" w:eastAsia="仿宋_GB2312" w:hint="eastAsia"/>
          <w:b w:val="0"/>
          <w:bCs/>
          <w:sz w:val="28"/>
          <w:szCs w:val="28"/>
        </w:rPr>
        <w:t>网盘链接</w:t>
      </w:r>
      <w:proofErr w:type="gramEnd"/>
      <w:r w:rsidRPr="009F4D82">
        <w:rPr>
          <w:rStyle w:val="ab"/>
          <w:rFonts w:ascii="仿宋_GB2312" w:eastAsia="仿宋_GB2312" w:hint="eastAsia"/>
          <w:b w:val="0"/>
          <w:bCs/>
          <w:sz w:val="28"/>
          <w:szCs w:val="28"/>
        </w:rPr>
        <w:t>及提取码（</w:t>
      </w:r>
      <w:proofErr w:type="gramStart"/>
      <w:r w:rsidRPr="009F4D82">
        <w:rPr>
          <w:rStyle w:val="ab"/>
          <w:rFonts w:ascii="仿宋_GB2312" w:eastAsia="仿宋_GB2312" w:hint="eastAsia"/>
          <w:b w:val="0"/>
          <w:bCs/>
          <w:sz w:val="28"/>
          <w:szCs w:val="28"/>
        </w:rPr>
        <w:t>网盘链接需</w:t>
      </w:r>
      <w:proofErr w:type="gramEnd"/>
      <w:r w:rsidRPr="009F4D82">
        <w:rPr>
          <w:rStyle w:val="ab"/>
          <w:rFonts w:ascii="仿宋_GB2312" w:eastAsia="仿宋_GB2312" w:hint="eastAsia"/>
          <w:b w:val="0"/>
          <w:bCs/>
          <w:sz w:val="28"/>
          <w:szCs w:val="28"/>
        </w:rPr>
        <w:t>设置可永久查看且提取码统一设置为：HFUT）、申报表（附件1-3）电子版1份，申报表纸质版1份。</w:t>
      </w:r>
    </w:p>
    <w:p w14:paraId="432E9BAE"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5.各单位限排序上报5项。</w:t>
      </w:r>
    </w:p>
    <w:p w14:paraId="3FBF762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（三）</w:t>
      </w:r>
      <w:proofErr w:type="gramStart"/>
      <w:r w:rsidRPr="009F4D82">
        <w:rPr>
          <w:rStyle w:val="ab"/>
          <w:rFonts w:ascii="仿宋_GB2312" w:eastAsia="仿宋_GB2312" w:hint="eastAsia"/>
          <w:b w:val="0"/>
          <w:bCs/>
          <w:sz w:val="28"/>
          <w:szCs w:val="28"/>
        </w:rPr>
        <w:t>优秀实践</w:t>
      </w:r>
      <w:proofErr w:type="gramEnd"/>
      <w:r w:rsidRPr="009F4D82">
        <w:rPr>
          <w:rStyle w:val="ab"/>
          <w:rFonts w:ascii="仿宋_GB2312" w:eastAsia="仿宋_GB2312" w:hint="eastAsia"/>
          <w:b w:val="0"/>
          <w:bCs/>
          <w:sz w:val="28"/>
          <w:szCs w:val="28"/>
        </w:rPr>
        <w:t>图集</w:t>
      </w:r>
    </w:p>
    <w:p w14:paraId="2097D9FB"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1.图集内容主题明确，能展现实践主题及背景故事，突出实践事迹或感人瞬间，照片应色彩恰当，光线明亮，构图合理，具有较强的创新性、感染力和教育意义。</w:t>
      </w:r>
    </w:p>
    <w:p w14:paraId="0032D7D2"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2.图集应为不少于10张的组图组成，图片像素为1920* 1080，形式可以为手机摄影、相机摄影、实景手绘等。每幅作品须为原创。</w:t>
      </w:r>
    </w:p>
    <w:p w14:paraId="3E8A12E7"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3.图集作品仅限1人，指导教师仅限1人。超出人数的不纳入作品署名、表彰范围。</w:t>
      </w:r>
    </w:p>
    <w:p w14:paraId="04E3D9E2"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4.申报</w:t>
      </w:r>
      <w:proofErr w:type="gramStart"/>
      <w:r w:rsidRPr="009F4D82">
        <w:rPr>
          <w:rStyle w:val="ab"/>
          <w:rFonts w:ascii="仿宋_GB2312" w:eastAsia="仿宋_GB2312" w:hint="eastAsia"/>
          <w:b w:val="0"/>
          <w:bCs/>
          <w:sz w:val="28"/>
          <w:szCs w:val="28"/>
        </w:rPr>
        <w:t>优秀实践</w:t>
      </w:r>
      <w:proofErr w:type="gramEnd"/>
      <w:r w:rsidRPr="009F4D82">
        <w:rPr>
          <w:rStyle w:val="ab"/>
          <w:rFonts w:ascii="仿宋_GB2312" w:eastAsia="仿宋_GB2312" w:hint="eastAsia"/>
          <w:b w:val="0"/>
          <w:bCs/>
          <w:sz w:val="28"/>
          <w:szCs w:val="28"/>
        </w:rPr>
        <w:t>图集请提交图集（不少于10张图片，并以内容备注名称）、申报表（附件1-4）电子版1份，申报表纸质版1份。</w:t>
      </w:r>
    </w:p>
    <w:p w14:paraId="322D6E0C"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5.各单位限排序上报5项。</w:t>
      </w:r>
    </w:p>
    <w:p w14:paraId="66342B1F"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（四）优秀</w:t>
      </w:r>
      <w:proofErr w:type="gramStart"/>
      <w:r w:rsidRPr="009F4D82">
        <w:rPr>
          <w:rStyle w:val="ab"/>
          <w:rFonts w:ascii="仿宋_GB2312" w:eastAsia="仿宋_GB2312" w:hint="eastAsia"/>
          <w:b w:val="0"/>
          <w:bCs/>
          <w:sz w:val="28"/>
          <w:szCs w:val="28"/>
        </w:rPr>
        <w:t>微文学</w:t>
      </w:r>
      <w:proofErr w:type="gramEnd"/>
      <w:r w:rsidRPr="009F4D82">
        <w:rPr>
          <w:rStyle w:val="ab"/>
          <w:rFonts w:ascii="仿宋_GB2312" w:eastAsia="仿宋_GB2312" w:hint="eastAsia"/>
          <w:b w:val="0"/>
          <w:bCs/>
          <w:sz w:val="28"/>
          <w:szCs w:val="28"/>
        </w:rPr>
        <w:t>作品</w:t>
      </w:r>
    </w:p>
    <w:p w14:paraId="22D0030F"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作品内容贴近生活、贴近时代、贴近民众，健康向上，视角独特，构思巧妙，发人深思。主要结合实践中了解、走访或身边的典型人物和事迹进行文学创作，通过“微视角”讲故事、传真情，鼓舞人心，弘扬正气，</w:t>
      </w:r>
      <w:proofErr w:type="gramStart"/>
      <w:r w:rsidRPr="009F4D82">
        <w:rPr>
          <w:rStyle w:val="ab"/>
          <w:rFonts w:ascii="仿宋_GB2312" w:eastAsia="仿宋_GB2312" w:hint="eastAsia"/>
          <w:b w:val="0"/>
          <w:bCs/>
          <w:sz w:val="28"/>
          <w:szCs w:val="28"/>
        </w:rPr>
        <w:t>传播正</w:t>
      </w:r>
      <w:proofErr w:type="gramEnd"/>
      <w:r w:rsidRPr="009F4D82">
        <w:rPr>
          <w:rStyle w:val="ab"/>
          <w:rFonts w:ascii="仿宋_GB2312" w:eastAsia="仿宋_GB2312" w:hint="eastAsia"/>
          <w:b w:val="0"/>
          <w:bCs/>
          <w:sz w:val="28"/>
          <w:szCs w:val="28"/>
        </w:rPr>
        <w:t>能量。</w:t>
      </w:r>
    </w:p>
    <w:p w14:paraId="54DCEB8E"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2.作品形式以</w:t>
      </w:r>
      <w:proofErr w:type="gramStart"/>
      <w:r w:rsidRPr="009F4D82">
        <w:rPr>
          <w:rStyle w:val="ab"/>
          <w:rFonts w:ascii="仿宋_GB2312" w:eastAsia="仿宋_GB2312" w:hint="eastAsia"/>
          <w:b w:val="0"/>
          <w:bCs/>
          <w:sz w:val="28"/>
          <w:szCs w:val="28"/>
        </w:rPr>
        <w:t>微小说</w:t>
      </w:r>
      <w:proofErr w:type="gramEnd"/>
      <w:r w:rsidRPr="009F4D82">
        <w:rPr>
          <w:rStyle w:val="ab"/>
          <w:rFonts w:ascii="仿宋_GB2312" w:eastAsia="仿宋_GB2312" w:hint="eastAsia"/>
          <w:b w:val="0"/>
          <w:bCs/>
          <w:sz w:val="28"/>
          <w:szCs w:val="28"/>
        </w:rPr>
        <w:t>为主，字数在2000字左右。每篇作品须为</w:t>
      </w:r>
      <w:r w:rsidRPr="009F4D82">
        <w:rPr>
          <w:rStyle w:val="ab"/>
          <w:rFonts w:ascii="仿宋_GB2312" w:eastAsia="仿宋_GB2312" w:hint="eastAsia"/>
          <w:b w:val="0"/>
          <w:bCs/>
          <w:sz w:val="28"/>
          <w:szCs w:val="28"/>
        </w:rPr>
        <w:lastRenderedPageBreak/>
        <w:t>原创，作者仅限1人，指导教师原则上仅限1人。超出人数的不纳入作品署名、表彰范围。</w:t>
      </w:r>
    </w:p>
    <w:p w14:paraId="5105A28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3.申报者需提交</w:t>
      </w:r>
      <w:proofErr w:type="gramStart"/>
      <w:r w:rsidRPr="009F4D82">
        <w:rPr>
          <w:rStyle w:val="ab"/>
          <w:rFonts w:ascii="仿宋_GB2312" w:eastAsia="仿宋_GB2312" w:hint="eastAsia"/>
          <w:b w:val="0"/>
          <w:bCs/>
          <w:sz w:val="28"/>
          <w:szCs w:val="28"/>
        </w:rPr>
        <w:t>微文学</w:t>
      </w:r>
      <w:proofErr w:type="gramEnd"/>
      <w:r w:rsidRPr="009F4D82">
        <w:rPr>
          <w:rStyle w:val="ab"/>
          <w:rFonts w:ascii="仿宋_GB2312" w:eastAsia="仿宋_GB2312" w:hint="eastAsia"/>
          <w:b w:val="0"/>
          <w:bCs/>
          <w:sz w:val="28"/>
          <w:szCs w:val="28"/>
        </w:rPr>
        <w:t>作品、查重报告、申报表（附件1-5）电子版1份，申报表纸质版1份。</w:t>
      </w:r>
    </w:p>
    <w:p w14:paraId="459625C9"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4.各单位限排序上报5篇。</w:t>
      </w:r>
    </w:p>
    <w:p w14:paraId="6AA4B6FB" w14:textId="77777777" w:rsidR="000C60F9" w:rsidRPr="009F4D82" w:rsidRDefault="000C60F9" w:rsidP="009F4D82">
      <w:pPr>
        <w:ind w:firstLine="560"/>
        <w:rPr>
          <w:rStyle w:val="ab"/>
          <w:rFonts w:ascii="仿宋_GB2312" w:eastAsia="仿宋_GB2312" w:hint="eastAsia"/>
          <w:b w:val="0"/>
          <w:bCs/>
          <w:sz w:val="28"/>
          <w:szCs w:val="28"/>
        </w:rPr>
      </w:pPr>
    </w:p>
    <w:p w14:paraId="3F8815F5" w14:textId="77777777" w:rsidR="009F4D82" w:rsidRDefault="00D77DBF" w:rsidP="009F4D82">
      <w:pPr>
        <w:ind w:firstLine="562"/>
        <w:rPr>
          <w:rStyle w:val="ab"/>
          <w:rFonts w:ascii="仿宋_GB2312" w:eastAsia="仿宋_GB2312"/>
          <w:sz w:val="28"/>
          <w:szCs w:val="28"/>
        </w:rPr>
      </w:pPr>
      <w:r w:rsidRPr="009F4D82">
        <w:rPr>
          <w:rStyle w:val="ab"/>
          <w:rFonts w:ascii="仿宋_GB2312" w:eastAsia="仿宋_GB2312" w:hint="eastAsia"/>
          <w:sz w:val="28"/>
          <w:szCs w:val="28"/>
        </w:rPr>
        <w:t>二、“传承红色基因”红色专项</w:t>
      </w:r>
    </w:p>
    <w:p w14:paraId="39E44832" w14:textId="05F9142F"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参考往届“挑战杯”红色专项要求，实践成果作品应同时准备短视频和调研报告。具体成果遴选及提交要求如下：</w:t>
      </w:r>
    </w:p>
    <w:p w14:paraId="6F760851"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调研报告阐释内容应既有事实叙述，也有观点论述，符合真实性、思想性、简洁性的特征要求，目录完整、排版整齐，字数控制在5000字至10000字之间，报告中至少包含5张活动过程图片。调研报告材料上交格式为WORD文档，文件大小不超过100MB。</w:t>
      </w:r>
    </w:p>
    <w:p w14:paraId="77A26A0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短视频展示内容应避免简单性叙述实践过程，展示重点应着意于对新时代发展成就的理解、实践过程的收获以及对党的情感认同，致力于能使同龄人引起共鸣、共同教育、共同成长，鼓励围绕发展故事、典型人物深度挖掘，形成有温度、易传播的视频。短视频的大小不超过500MB、时长不超过5分钟，上报格式为MP4视频格式（视频分辨率：1280*720、1920*1080）。</w:t>
      </w:r>
    </w:p>
    <w:p w14:paraId="657EB1D8"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3.实践成果必须同时上报该作品的调研报告和短视频（两者为1件作品）。作者不得超过6人，1人以上作者需标注排名，指导教师原则上仅限1人。超出人数的不纳入报告署名、表彰范围。</w:t>
      </w:r>
    </w:p>
    <w:p w14:paraId="03EB12EA"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lastRenderedPageBreak/>
        <w:t>4.获奖实践成果作品可优先推荐参加2025年“挑战杯”竞赛红色专项活动校内决赛。</w:t>
      </w:r>
    </w:p>
    <w:p w14:paraId="132EDEDE"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5.申报者需将短视频自行</w:t>
      </w:r>
      <w:proofErr w:type="gramStart"/>
      <w:r w:rsidRPr="009F4D82">
        <w:rPr>
          <w:rStyle w:val="ab"/>
          <w:rFonts w:ascii="仿宋_GB2312" w:eastAsia="仿宋_GB2312" w:hint="eastAsia"/>
          <w:b w:val="0"/>
          <w:bCs/>
          <w:sz w:val="28"/>
          <w:szCs w:val="28"/>
        </w:rPr>
        <w:t>上传高清</w:t>
      </w:r>
      <w:proofErr w:type="gramEnd"/>
      <w:r w:rsidRPr="009F4D82">
        <w:rPr>
          <w:rStyle w:val="ab"/>
          <w:rFonts w:ascii="仿宋_GB2312" w:eastAsia="仿宋_GB2312" w:hint="eastAsia"/>
          <w:b w:val="0"/>
          <w:bCs/>
          <w:sz w:val="28"/>
          <w:szCs w:val="28"/>
        </w:rPr>
        <w:t>视频到百度网盘中，并提供百度</w:t>
      </w:r>
      <w:proofErr w:type="gramStart"/>
      <w:r w:rsidRPr="009F4D82">
        <w:rPr>
          <w:rStyle w:val="ab"/>
          <w:rFonts w:ascii="仿宋_GB2312" w:eastAsia="仿宋_GB2312" w:hint="eastAsia"/>
          <w:b w:val="0"/>
          <w:bCs/>
          <w:sz w:val="28"/>
          <w:szCs w:val="28"/>
        </w:rPr>
        <w:t>网盘链接</w:t>
      </w:r>
      <w:proofErr w:type="gramEnd"/>
      <w:r w:rsidRPr="009F4D82">
        <w:rPr>
          <w:rStyle w:val="ab"/>
          <w:rFonts w:ascii="仿宋_GB2312" w:eastAsia="仿宋_GB2312" w:hint="eastAsia"/>
          <w:b w:val="0"/>
          <w:bCs/>
          <w:sz w:val="28"/>
          <w:szCs w:val="28"/>
        </w:rPr>
        <w:t>及提取码（</w:t>
      </w:r>
      <w:proofErr w:type="gramStart"/>
      <w:r w:rsidRPr="009F4D82">
        <w:rPr>
          <w:rStyle w:val="ab"/>
          <w:rFonts w:ascii="仿宋_GB2312" w:eastAsia="仿宋_GB2312" w:hint="eastAsia"/>
          <w:b w:val="0"/>
          <w:bCs/>
          <w:sz w:val="28"/>
          <w:szCs w:val="28"/>
        </w:rPr>
        <w:t>网盘链接需</w:t>
      </w:r>
      <w:proofErr w:type="gramEnd"/>
      <w:r w:rsidRPr="009F4D82">
        <w:rPr>
          <w:rStyle w:val="ab"/>
          <w:rFonts w:ascii="仿宋_GB2312" w:eastAsia="仿宋_GB2312" w:hint="eastAsia"/>
          <w:b w:val="0"/>
          <w:bCs/>
          <w:sz w:val="28"/>
          <w:szCs w:val="28"/>
        </w:rPr>
        <w:t>设置可永久查看且提取码统一设置为：HFUT），提交申报表（附件1-6）、调研报告、查重报告电子版1份，申报表纸质版1份。</w:t>
      </w:r>
    </w:p>
    <w:p w14:paraId="2A96A2D3"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6.各单位限排序上报10项。</w:t>
      </w:r>
    </w:p>
    <w:p w14:paraId="069DBE1F" w14:textId="77777777" w:rsidR="009F4D82" w:rsidRPr="009F4D82" w:rsidRDefault="009F4D82" w:rsidP="009F4D82">
      <w:pPr>
        <w:ind w:firstLine="560"/>
        <w:rPr>
          <w:rStyle w:val="ab"/>
          <w:rFonts w:ascii="仿宋_GB2312" w:eastAsia="仿宋_GB2312" w:hint="eastAsia"/>
          <w:b w:val="0"/>
          <w:bCs/>
          <w:sz w:val="28"/>
          <w:szCs w:val="28"/>
        </w:rPr>
      </w:pPr>
    </w:p>
    <w:p w14:paraId="6A33A686" w14:textId="62BF2B66" w:rsidR="009F4D82" w:rsidRPr="009F4D82" w:rsidRDefault="009F4D82" w:rsidP="009F4D82">
      <w:pPr>
        <w:ind w:firstLine="562"/>
        <w:rPr>
          <w:rStyle w:val="ab"/>
          <w:rFonts w:ascii="仿宋_GB2312" w:eastAsia="仿宋_GB2312" w:hint="eastAsia"/>
          <w:sz w:val="28"/>
          <w:szCs w:val="28"/>
        </w:rPr>
      </w:pPr>
      <w:r w:rsidRPr="009F4D82">
        <w:rPr>
          <w:rStyle w:val="ab"/>
          <w:rFonts w:ascii="仿宋_GB2312" w:eastAsia="仿宋_GB2312" w:hint="eastAsia"/>
          <w:sz w:val="28"/>
          <w:szCs w:val="28"/>
        </w:rPr>
        <w:t>三、其他作品形式</w:t>
      </w:r>
    </w:p>
    <w:p w14:paraId="1B4A3892" w14:textId="01967528" w:rsidR="000C60F9" w:rsidRPr="009F4D82" w:rsidRDefault="009F4D82" w:rsidP="009F4D82">
      <w:pPr>
        <w:ind w:firstLine="560"/>
        <w:rPr>
          <w:rStyle w:val="ab"/>
          <w:rFonts w:ascii="仿宋_GB2312" w:eastAsia="仿宋_GB2312" w:hint="eastAsia"/>
          <w:b w:val="0"/>
          <w:bCs/>
          <w:sz w:val="28"/>
          <w:szCs w:val="28"/>
        </w:rPr>
      </w:pPr>
      <w:r>
        <w:rPr>
          <w:rStyle w:val="ab"/>
          <w:rFonts w:ascii="仿宋_GB2312" w:eastAsia="仿宋_GB2312" w:hint="eastAsia"/>
          <w:b w:val="0"/>
          <w:bCs/>
          <w:sz w:val="28"/>
          <w:szCs w:val="28"/>
        </w:rPr>
        <w:t>1.</w:t>
      </w:r>
      <w:r w:rsidRPr="009F4D82">
        <w:rPr>
          <w:rStyle w:val="ab"/>
          <w:rFonts w:ascii="仿宋_GB2312" w:eastAsia="仿宋_GB2312" w:hint="eastAsia"/>
          <w:b w:val="0"/>
          <w:bCs/>
          <w:sz w:val="28"/>
          <w:szCs w:val="28"/>
        </w:rPr>
        <w:t>音频作品</w:t>
      </w:r>
      <w:r>
        <w:rPr>
          <w:rStyle w:val="ab"/>
          <w:rFonts w:ascii="仿宋_GB2312" w:eastAsia="仿宋_GB2312" w:hint="eastAsia"/>
          <w:b w:val="0"/>
          <w:bCs/>
          <w:sz w:val="28"/>
          <w:szCs w:val="28"/>
        </w:rPr>
        <w:t>。</w:t>
      </w:r>
      <w:r w:rsidRPr="009F4D82">
        <w:rPr>
          <w:rStyle w:val="ab"/>
          <w:rFonts w:ascii="仿宋_GB2312" w:eastAsia="仿宋_GB2312" w:hint="eastAsia"/>
          <w:b w:val="0"/>
          <w:bCs/>
          <w:sz w:val="28"/>
          <w:szCs w:val="28"/>
        </w:rPr>
        <w:t>作品体裁不限，诗词、散文、故事等音频诵读作品或创意音频节目均可（不包含歌曲），鼓励原创。作品统一采用MP3格式，时长不超过5分钟（超过时长将取消参评资格），另须以Word形式提交音频文字稿件。每件作品作者限5人以内，可配1名指导教师。</w:t>
      </w:r>
    </w:p>
    <w:p w14:paraId="121A9572" w14:textId="38D86D8D" w:rsidR="000C60F9" w:rsidRPr="009F4D82" w:rsidRDefault="009F4D82" w:rsidP="009F4D82">
      <w:pPr>
        <w:ind w:firstLine="560"/>
        <w:rPr>
          <w:rStyle w:val="ab"/>
          <w:rFonts w:ascii="仿宋_GB2312" w:eastAsia="仿宋_GB2312" w:hint="eastAsia"/>
          <w:b w:val="0"/>
          <w:bCs/>
          <w:sz w:val="28"/>
          <w:szCs w:val="28"/>
        </w:rPr>
      </w:pPr>
      <w:r>
        <w:rPr>
          <w:rStyle w:val="ab"/>
          <w:rFonts w:ascii="仿宋_GB2312" w:eastAsia="仿宋_GB2312" w:hint="eastAsia"/>
          <w:b w:val="0"/>
          <w:bCs/>
          <w:sz w:val="28"/>
          <w:szCs w:val="28"/>
        </w:rPr>
        <w:t>2.</w:t>
      </w:r>
      <w:proofErr w:type="gramStart"/>
      <w:r w:rsidRPr="009F4D82">
        <w:rPr>
          <w:rStyle w:val="ab"/>
          <w:rFonts w:ascii="仿宋_GB2312" w:eastAsia="仿宋_GB2312" w:hint="eastAsia"/>
          <w:b w:val="0"/>
          <w:bCs/>
          <w:sz w:val="28"/>
          <w:szCs w:val="28"/>
        </w:rPr>
        <w:t>动漫作品</w:t>
      </w:r>
      <w:proofErr w:type="gramEnd"/>
      <w:r>
        <w:rPr>
          <w:rStyle w:val="ab"/>
          <w:rFonts w:ascii="仿宋_GB2312" w:eastAsia="仿宋_GB2312" w:hint="eastAsia"/>
          <w:b w:val="0"/>
          <w:bCs/>
          <w:sz w:val="28"/>
          <w:szCs w:val="28"/>
        </w:rPr>
        <w:t>。</w:t>
      </w:r>
      <w:r w:rsidRPr="009F4D82">
        <w:rPr>
          <w:rStyle w:val="ab"/>
          <w:rFonts w:ascii="仿宋_GB2312" w:eastAsia="仿宋_GB2312" w:hint="eastAsia"/>
          <w:b w:val="0"/>
          <w:bCs/>
          <w:sz w:val="28"/>
          <w:szCs w:val="28"/>
        </w:rPr>
        <w:t>作品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w:t>
      </w:r>
      <w:proofErr w:type="gramStart"/>
      <w:r w:rsidRPr="009F4D82">
        <w:rPr>
          <w:rStyle w:val="ab"/>
          <w:rFonts w:ascii="仿宋_GB2312" w:eastAsia="仿宋_GB2312" w:hint="eastAsia"/>
          <w:b w:val="0"/>
          <w:bCs/>
          <w:sz w:val="28"/>
          <w:szCs w:val="28"/>
        </w:rPr>
        <w:t>漫行业</w:t>
      </w:r>
      <w:proofErr w:type="gramEnd"/>
      <w:r w:rsidRPr="009F4D82">
        <w:rPr>
          <w:rStyle w:val="ab"/>
          <w:rFonts w:ascii="仿宋_GB2312" w:eastAsia="仿宋_GB2312" w:hint="eastAsia"/>
          <w:b w:val="0"/>
          <w:bCs/>
          <w:sz w:val="28"/>
          <w:szCs w:val="28"/>
        </w:rPr>
        <w:t>标准等规范。提交电子图片格式要求为JPEG，色彩模式RGB，分辨率100DPI（作品入选后，需另外提交TIFF文件）。阅读顺序可根据个人习惯选择从左到右或从右到左，需要在作品首页注明。动画</w:t>
      </w:r>
      <w:proofErr w:type="gramStart"/>
      <w:r w:rsidRPr="009F4D82">
        <w:rPr>
          <w:rStyle w:val="ab"/>
          <w:rFonts w:ascii="仿宋_GB2312" w:eastAsia="仿宋_GB2312" w:hint="eastAsia"/>
          <w:b w:val="0"/>
          <w:bCs/>
          <w:sz w:val="28"/>
          <w:szCs w:val="28"/>
        </w:rPr>
        <w:t>短片须</w:t>
      </w:r>
      <w:proofErr w:type="gramEnd"/>
      <w:r w:rsidRPr="009F4D82">
        <w:rPr>
          <w:rStyle w:val="ab"/>
          <w:rFonts w:ascii="仿宋_GB2312" w:eastAsia="仿宋_GB2312" w:hint="eastAsia"/>
          <w:b w:val="0"/>
          <w:bCs/>
          <w:sz w:val="28"/>
          <w:szCs w:val="28"/>
        </w:rPr>
        <w:t>为AVI、MOV、</w:t>
      </w:r>
      <w:r w:rsidRPr="009F4D82">
        <w:rPr>
          <w:rStyle w:val="ab"/>
          <w:rFonts w:ascii="仿宋_GB2312" w:eastAsia="仿宋_GB2312" w:hint="eastAsia"/>
          <w:b w:val="0"/>
          <w:bCs/>
          <w:sz w:val="28"/>
          <w:szCs w:val="28"/>
        </w:rPr>
        <w:lastRenderedPageBreak/>
        <w:t>MP4格式的原始作品，分辨率不小于1920px×1080px，时长原则上在10分钟以内。每部</w:t>
      </w:r>
      <w:proofErr w:type="gramStart"/>
      <w:r w:rsidRPr="009F4D82">
        <w:rPr>
          <w:rStyle w:val="ab"/>
          <w:rFonts w:ascii="仿宋_GB2312" w:eastAsia="仿宋_GB2312" w:hint="eastAsia"/>
          <w:b w:val="0"/>
          <w:bCs/>
          <w:sz w:val="28"/>
          <w:szCs w:val="28"/>
        </w:rPr>
        <w:t>动漫作品</w:t>
      </w:r>
      <w:proofErr w:type="gramEnd"/>
      <w:r w:rsidRPr="009F4D82">
        <w:rPr>
          <w:rStyle w:val="ab"/>
          <w:rFonts w:ascii="仿宋_GB2312" w:eastAsia="仿宋_GB2312" w:hint="eastAsia"/>
          <w:b w:val="0"/>
          <w:bCs/>
          <w:sz w:val="28"/>
          <w:szCs w:val="28"/>
        </w:rPr>
        <w:t>作者限6人以内，可配1名指导教师。</w:t>
      </w:r>
    </w:p>
    <w:p w14:paraId="0DD60CA6" w14:textId="1A3B5F6C" w:rsidR="009F4D82" w:rsidRPr="009F4D82" w:rsidRDefault="009F4D82" w:rsidP="009F4D82">
      <w:pPr>
        <w:ind w:firstLine="560"/>
        <w:rPr>
          <w:rStyle w:val="ab"/>
          <w:rFonts w:ascii="仿宋_GB2312" w:eastAsia="仿宋_GB2312" w:hint="eastAsia"/>
          <w:b w:val="0"/>
          <w:bCs/>
          <w:sz w:val="28"/>
          <w:szCs w:val="28"/>
        </w:rPr>
      </w:pPr>
      <w:r>
        <w:rPr>
          <w:rStyle w:val="ab"/>
          <w:rFonts w:ascii="仿宋_GB2312" w:eastAsia="仿宋_GB2312" w:hint="eastAsia"/>
          <w:b w:val="0"/>
          <w:bCs/>
          <w:sz w:val="28"/>
          <w:szCs w:val="28"/>
        </w:rPr>
        <w:t>3.</w:t>
      </w:r>
      <w:proofErr w:type="gramStart"/>
      <w:r w:rsidRPr="009F4D82">
        <w:rPr>
          <w:rStyle w:val="ab"/>
          <w:rFonts w:ascii="仿宋_GB2312" w:eastAsia="仿宋_GB2312" w:hint="eastAsia"/>
          <w:b w:val="0"/>
          <w:bCs/>
          <w:sz w:val="28"/>
          <w:szCs w:val="28"/>
        </w:rPr>
        <w:t>微电影</w:t>
      </w:r>
      <w:proofErr w:type="gramEnd"/>
      <w:r w:rsidRPr="009F4D82">
        <w:rPr>
          <w:rStyle w:val="ab"/>
          <w:rFonts w:ascii="仿宋_GB2312" w:eastAsia="仿宋_GB2312" w:hint="eastAsia"/>
          <w:b w:val="0"/>
          <w:bCs/>
          <w:sz w:val="28"/>
          <w:szCs w:val="28"/>
        </w:rPr>
        <w:t>作品</w:t>
      </w:r>
      <w:r>
        <w:rPr>
          <w:rStyle w:val="ab"/>
          <w:rFonts w:ascii="仿宋_GB2312" w:eastAsia="仿宋_GB2312" w:hint="eastAsia"/>
          <w:b w:val="0"/>
          <w:bCs/>
          <w:sz w:val="28"/>
          <w:szCs w:val="28"/>
        </w:rPr>
        <w:t>。</w:t>
      </w:r>
      <w:r w:rsidRPr="009F4D82">
        <w:rPr>
          <w:rStyle w:val="ab"/>
          <w:rFonts w:ascii="仿宋_GB2312" w:eastAsia="仿宋_GB2312" w:hint="eastAsia"/>
          <w:b w:val="0"/>
          <w:bCs/>
          <w:sz w:val="28"/>
          <w:szCs w:val="28"/>
        </w:rPr>
        <w:t>作品类型包括：剧情类和综合类（不含动漫），须为原创。作品须为AVI、MOV、MP4格式的原始作品，分辨率不小于1920px×1080px。作品时长原则上在10分钟以内，适合互联网传播。要求画面清晰，声音清楚，提倡标注字幕。作品作者限6人以内，可配1名指导教师。</w:t>
      </w:r>
    </w:p>
    <w:p w14:paraId="6291A8B5" w14:textId="4DA50652" w:rsidR="009F4D82" w:rsidRPr="009F4D82" w:rsidRDefault="009F4D82" w:rsidP="009F4D82">
      <w:pPr>
        <w:ind w:firstLine="560"/>
        <w:rPr>
          <w:rStyle w:val="ab"/>
          <w:rFonts w:ascii="仿宋_GB2312" w:eastAsia="仿宋_GB2312" w:hint="eastAsia"/>
          <w:b w:val="0"/>
          <w:bCs/>
          <w:sz w:val="28"/>
          <w:szCs w:val="28"/>
        </w:rPr>
      </w:pPr>
      <w:r>
        <w:rPr>
          <w:rStyle w:val="ab"/>
          <w:rFonts w:ascii="仿宋_GB2312" w:eastAsia="仿宋_GB2312" w:hint="eastAsia"/>
          <w:b w:val="0"/>
          <w:bCs/>
          <w:sz w:val="28"/>
          <w:szCs w:val="28"/>
        </w:rPr>
        <w:t>4.</w:t>
      </w:r>
      <w:r w:rsidRPr="009F4D82">
        <w:rPr>
          <w:rStyle w:val="ab"/>
          <w:rFonts w:ascii="仿宋_GB2312" w:eastAsia="仿宋_GB2312" w:hint="eastAsia"/>
          <w:b w:val="0"/>
          <w:bCs/>
          <w:sz w:val="28"/>
          <w:szCs w:val="28"/>
        </w:rPr>
        <w:t>原创校园歌曲</w:t>
      </w:r>
      <w:r>
        <w:rPr>
          <w:rStyle w:val="ab"/>
          <w:rFonts w:ascii="仿宋_GB2312" w:eastAsia="仿宋_GB2312" w:hint="eastAsia"/>
          <w:b w:val="0"/>
          <w:bCs/>
          <w:sz w:val="28"/>
          <w:szCs w:val="28"/>
        </w:rPr>
        <w:t>。</w:t>
      </w:r>
      <w:r w:rsidRPr="009F4D82">
        <w:rPr>
          <w:rStyle w:val="ab"/>
          <w:rFonts w:ascii="仿宋_GB2312" w:eastAsia="仿宋_GB2312" w:hint="eastAsia"/>
          <w:b w:val="0"/>
          <w:bCs/>
          <w:sz w:val="28"/>
          <w:szCs w:val="28"/>
        </w:rPr>
        <w:t>征集校园原创歌曲作品类型分为原创歌曲和改编歌曲两类。原创歌曲指完全自主作词作曲的音乐作品，或借鉴部分（不</w:t>
      </w:r>
      <w:proofErr w:type="gramStart"/>
      <w:r w:rsidRPr="009F4D82">
        <w:rPr>
          <w:rStyle w:val="ab"/>
          <w:rFonts w:ascii="仿宋_GB2312" w:eastAsia="仿宋_GB2312" w:hint="eastAsia"/>
          <w:b w:val="0"/>
          <w:bCs/>
          <w:sz w:val="28"/>
          <w:szCs w:val="28"/>
        </w:rPr>
        <w:t>超过八</w:t>
      </w:r>
      <w:proofErr w:type="gramEnd"/>
      <w:r w:rsidRPr="009F4D82">
        <w:rPr>
          <w:rStyle w:val="ab"/>
          <w:rFonts w:ascii="仿宋_GB2312" w:eastAsia="仿宋_GB2312" w:hint="eastAsia"/>
          <w:b w:val="0"/>
          <w:bCs/>
          <w:sz w:val="28"/>
          <w:szCs w:val="28"/>
        </w:rPr>
        <w:t>小节）现成作品的音乐元素创作的音乐作品；改编歌曲指在某歌曲作品首发表演形式的基础上进行改编和创新的二度创作作品。所有作品可制作成微视频展示。每件作品作者限3人以内，可配1名指导教师。</w:t>
      </w:r>
    </w:p>
    <w:p w14:paraId="2F8D98AA" w14:textId="0B94897D" w:rsidR="009F4D82" w:rsidRPr="009F4D82" w:rsidRDefault="009F4D82" w:rsidP="009F4D82">
      <w:pPr>
        <w:ind w:firstLine="560"/>
        <w:rPr>
          <w:rStyle w:val="ab"/>
          <w:rFonts w:ascii="仿宋_GB2312" w:eastAsia="仿宋_GB2312" w:hint="eastAsia"/>
          <w:b w:val="0"/>
          <w:bCs/>
          <w:sz w:val="28"/>
          <w:szCs w:val="28"/>
        </w:rPr>
      </w:pPr>
      <w:r>
        <w:rPr>
          <w:rStyle w:val="ab"/>
          <w:rFonts w:ascii="仿宋_GB2312" w:eastAsia="仿宋_GB2312" w:hint="eastAsia"/>
          <w:b w:val="0"/>
          <w:bCs/>
          <w:sz w:val="28"/>
          <w:szCs w:val="28"/>
        </w:rPr>
        <w:t>5.</w:t>
      </w:r>
      <w:r w:rsidRPr="009F4D82">
        <w:rPr>
          <w:rStyle w:val="ab"/>
          <w:rFonts w:ascii="仿宋_GB2312" w:eastAsia="仿宋_GB2312" w:hint="eastAsia"/>
          <w:b w:val="0"/>
          <w:bCs/>
          <w:sz w:val="28"/>
          <w:szCs w:val="28"/>
        </w:rPr>
        <w:t>其他类网络创新作品</w:t>
      </w:r>
      <w:r>
        <w:rPr>
          <w:rStyle w:val="ab"/>
          <w:rFonts w:ascii="仿宋_GB2312" w:eastAsia="仿宋_GB2312" w:hint="eastAsia"/>
          <w:b w:val="0"/>
          <w:bCs/>
          <w:sz w:val="28"/>
          <w:szCs w:val="28"/>
        </w:rPr>
        <w:t>。</w:t>
      </w:r>
      <w:r w:rsidRPr="009F4D82">
        <w:rPr>
          <w:rStyle w:val="ab"/>
          <w:rFonts w:ascii="仿宋_GB2312" w:eastAsia="仿宋_GB2312" w:hint="eastAsia"/>
          <w:b w:val="0"/>
          <w:bCs/>
          <w:sz w:val="28"/>
          <w:szCs w:val="28"/>
        </w:rPr>
        <w:t>征集作品类型分为长图、H5页面、</w:t>
      </w:r>
      <w:proofErr w:type="gramStart"/>
      <w:r w:rsidRPr="009F4D82">
        <w:rPr>
          <w:rStyle w:val="ab"/>
          <w:rFonts w:ascii="仿宋_GB2312" w:eastAsia="仿宋_GB2312" w:hint="eastAsia"/>
          <w:b w:val="0"/>
          <w:bCs/>
          <w:sz w:val="28"/>
          <w:szCs w:val="28"/>
        </w:rPr>
        <w:t>微信推文</w:t>
      </w:r>
      <w:proofErr w:type="gramEnd"/>
      <w:r w:rsidRPr="009F4D82">
        <w:rPr>
          <w:rStyle w:val="ab"/>
          <w:rFonts w:ascii="仿宋_GB2312" w:eastAsia="仿宋_GB2312" w:hint="eastAsia"/>
          <w:b w:val="0"/>
          <w:bCs/>
          <w:sz w:val="28"/>
          <w:szCs w:val="28"/>
        </w:rPr>
        <w:t>三类。作品提交图片文件，格式为JPEG，文件小于10MB。每件作品作者限5人以内，可配1名指导教师。</w:t>
      </w:r>
    </w:p>
    <w:p w14:paraId="28D152CC"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br w:type="page"/>
      </w:r>
    </w:p>
    <w:p w14:paraId="15BE03AD"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lastRenderedPageBreak/>
        <w:t>附件1-1</w:t>
      </w:r>
    </w:p>
    <w:p w14:paraId="42F9A777"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调研报告格式要求</w:t>
      </w:r>
    </w:p>
    <w:p w14:paraId="55FD50FC"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文章题目：黑体，小二号，居中；单位、作者：宋体，五号，加粗，居中；摘要：按照四级标题格式（500字以内）、关键词（3-5个），仿宋体，小四号；正文：宋体，小四号，首行缩进2字符。</w:t>
      </w:r>
    </w:p>
    <w:p w14:paraId="1BB59205"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一级标题：黑体，三号，加粗，首行缩进2字符；二级标题：宋体，小三号，加粗，首行缩进2字符；三级标题、四级标题：四级标题：宋体，小四号，加粗，首行缩进2字符；</w:t>
      </w:r>
    </w:p>
    <w:p w14:paraId="11458E7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表格内容：宋体，五号；图标标题：宋体</w:t>
      </w:r>
      <w:r w:rsidRPr="009F4D82">
        <w:rPr>
          <w:rStyle w:val="ab"/>
          <w:rFonts w:ascii="仿宋_GB2312" w:eastAsia="仿宋_GB2312" w:hint="eastAsia"/>
          <w:b w:val="0"/>
          <w:bCs/>
          <w:sz w:val="28"/>
          <w:szCs w:val="28"/>
        </w:rPr>
        <w:tab/>
        <w:t>，五号，居中。</w:t>
      </w:r>
    </w:p>
    <w:p w14:paraId="5A12E61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全文行距：22磅</w:t>
      </w:r>
    </w:p>
    <w:p w14:paraId="271357B6"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各级标题体例：一、（一）1. （1）</w:t>
      </w:r>
    </w:p>
    <w:p w14:paraId="2B82B063"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如需加注释，请使用脚注。每页重新标注。</w:t>
      </w:r>
    </w:p>
    <w:p w14:paraId="1A506D15" w14:textId="77777777" w:rsidR="000C60F9" w:rsidRPr="009F4D82" w:rsidRDefault="000C60F9" w:rsidP="009F4D82">
      <w:pPr>
        <w:ind w:firstLine="560"/>
        <w:rPr>
          <w:rStyle w:val="ab"/>
          <w:rFonts w:ascii="仿宋_GB2312" w:eastAsia="仿宋_GB2312" w:hint="eastAsia"/>
          <w:b w:val="0"/>
          <w:bCs/>
          <w:sz w:val="28"/>
          <w:szCs w:val="28"/>
        </w:rPr>
      </w:pPr>
    </w:p>
    <w:p w14:paraId="1FC6FC85" w14:textId="77777777" w:rsidR="000C60F9" w:rsidRPr="009F4D82" w:rsidRDefault="000C60F9" w:rsidP="009F4D82">
      <w:pPr>
        <w:ind w:firstLine="560"/>
        <w:rPr>
          <w:rStyle w:val="ab"/>
          <w:rFonts w:ascii="仿宋_GB2312" w:eastAsia="仿宋_GB2312" w:hint="eastAsia"/>
          <w:b w:val="0"/>
          <w:bCs/>
          <w:sz w:val="28"/>
          <w:szCs w:val="28"/>
        </w:rPr>
      </w:pPr>
    </w:p>
    <w:p w14:paraId="0715F7CB"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示例：</w:t>
      </w:r>
    </w:p>
    <w:p w14:paraId="322E41F5"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关于XXX的调查研究</w:t>
      </w:r>
    </w:p>
    <w:p w14:paraId="629698EA"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XX大学：刘X、张X</w:t>
      </w:r>
    </w:p>
    <w:p w14:paraId="78D2CD3B"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摘要：</w:t>
      </w:r>
      <w:proofErr w:type="gramStart"/>
      <w:r w:rsidRPr="009F4D82">
        <w:rPr>
          <w:rStyle w:val="ab"/>
          <w:rFonts w:ascii="仿宋_GB2312" w:eastAsia="仿宋_GB2312" w:hint="eastAsia"/>
          <w:b w:val="0"/>
          <w:bCs/>
          <w:sz w:val="28"/>
          <w:szCs w:val="28"/>
        </w:rPr>
        <w:t>摘要摘要摘要摘要摘要摘要摘要摘要摘要摘要</w:t>
      </w:r>
      <w:proofErr w:type="gramEnd"/>
      <w:r w:rsidRPr="009F4D82">
        <w:rPr>
          <w:rStyle w:val="ab"/>
          <w:rFonts w:ascii="仿宋_GB2312" w:eastAsia="仿宋_GB2312" w:hint="eastAsia"/>
          <w:b w:val="0"/>
          <w:bCs/>
          <w:sz w:val="28"/>
          <w:szCs w:val="28"/>
        </w:rPr>
        <w:t>……（500字以内）</w:t>
      </w:r>
    </w:p>
    <w:p w14:paraId="57682A1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关键词：XX；XX；XX</w:t>
      </w:r>
    </w:p>
    <w:p w14:paraId="1D998DBC" w14:textId="77777777" w:rsidR="000C60F9" w:rsidRPr="009F4D82" w:rsidRDefault="000C60F9" w:rsidP="009F4D82">
      <w:pPr>
        <w:ind w:firstLine="560"/>
        <w:rPr>
          <w:rStyle w:val="ab"/>
          <w:rFonts w:ascii="仿宋_GB2312" w:eastAsia="仿宋_GB2312" w:hint="eastAsia"/>
          <w:b w:val="0"/>
          <w:bCs/>
          <w:sz w:val="28"/>
          <w:szCs w:val="28"/>
        </w:rPr>
      </w:pPr>
    </w:p>
    <w:p w14:paraId="607C6671" w14:textId="77777777" w:rsidR="000C60F9" w:rsidRPr="009F4D82" w:rsidRDefault="00D77DBF" w:rsidP="009F4D82">
      <w:pPr>
        <w:ind w:firstLine="560"/>
        <w:rPr>
          <w:rStyle w:val="ab"/>
          <w:rFonts w:ascii="仿宋_GB2312" w:eastAsia="仿宋_GB2312" w:hint="eastAsia"/>
          <w:b w:val="0"/>
          <w:bCs/>
          <w:sz w:val="28"/>
          <w:szCs w:val="28"/>
        </w:rPr>
      </w:pPr>
      <w:proofErr w:type="gramStart"/>
      <w:r w:rsidRPr="009F4D82">
        <w:rPr>
          <w:rStyle w:val="ab"/>
          <w:rFonts w:ascii="仿宋_GB2312" w:eastAsia="仿宋_GB2312" w:hint="eastAsia"/>
          <w:b w:val="0"/>
          <w:bCs/>
          <w:sz w:val="28"/>
          <w:szCs w:val="28"/>
        </w:rPr>
        <w:t>正文正文正文正文正文正文正文正文正文正文正文正文正文正</w:t>
      </w:r>
      <w:r w:rsidRPr="009F4D82">
        <w:rPr>
          <w:rStyle w:val="ab"/>
          <w:rFonts w:ascii="仿宋_GB2312" w:eastAsia="仿宋_GB2312" w:hint="eastAsia"/>
          <w:b w:val="0"/>
          <w:bCs/>
          <w:sz w:val="28"/>
          <w:szCs w:val="28"/>
        </w:rPr>
        <w:lastRenderedPageBreak/>
        <w:t>文正文正文正文正文</w:t>
      </w:r>
      <w:proofErr w:type="gramEnd"/>
      <w:r w:rsidRPr="009F4D82">
        <w:rPr>
          <w:rStyle w:val="ab"/>
          <w:rFonts w:ascii="仿宋_GB2312" w:eastAsia="仿宋_GB2312" w:hint="eastAsia"/>
          <w:b w:val="0"/>
          <w:bCs/>
          <w:sz w:val="28"/>
          <w:szCs w:val="28"/>
        </w:rPr>
        <w:t>……</w:t>
      </w:r>
      <w:proofErr w:type="gramStart"/>
      <w:r w:rsidRPr="009F4D82">
        <w:rPr>
          <w:rStyle w:val="ab"/>
          <w:rFonts w:ascii="仿宋_GB2312" w:eastAsia="仿宋_GB2312" w:hint="eastAsia"/>
          <w:b w:val="0"/>
          <w:bCs/>
          <w:sz w:val="28"/>
          <w:szCs w:val="28"/>
        </w:rPr>
        <w:t>……</w:t>
      </w:r>
      <w:proofErr w:type="gramEnd"/>
      <w:r w:rsidRPr="009F4D82">
        <w:rPr>
          <w:rStyle w:val="ab"/>
          <w:rFonts w:ascii="仿宋_GB2312" w:eastAsia="仿宋_GB2312" w:hint="eastAsia"/>
          <w:b w:val="0"/>
          <w:bCs/>
          <w:sz w:val="28"/>
          <w:szCs w:val="28"/>
        </w:rPr>
        <w:t>。</w:t>
      </w:r>
    </w:p>
    <w:p w14:paraId="0ECF427C"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一、一级标题</w:t>
      </w:r>
    </w:p>
    <w:p w14:paraId="0504C24F"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（一）二级标题</w:t>
      </w:r>
    </w:p>
    <w:p w14:paraId="797A7FAC"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 三级标题</w:t>
      </w:r>
    </w:p>
    <w:p w14:paraId="3314213D"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（1）四级标题</w:t>
      </w:r>
    </w:p>
    <w:p w14:paraId="4AF90331"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w:t>
      </w:r>
      <w:proofErr w:type="gramStart"/>
      <w:r w:rsidRPr="009F4D82">
        <w:rPr>
          <w:rStyle w:val="ab"/>
          <w:rFonts w:ascii="仿宋_GB2312" w:eastAsia="仿宋_GB2312" w:hint="eastAsia"/>
          <w:b w:val="0"/>
          <w:bCs/>
          <w:sz w:val="28"/>
          <w:szCs w:val="28"/>
        </w:rPr>
        <w:t>……</w:t>
      </w:r>
      <w:proofErr w:type="gramEnd"/>
    </w:p>
    <w:p w14:paraId="71F71F4B" w14:textId="77777777" w:rsidR="000C60F9" w:rsidRPr="009F4D82" w:rsidRDefault="000C60F9" w:rsidP="009F4D82">
      <w:pPr>
        <w:ind w:firstLine="560"/>
        <w:rPr>
          <w:rStyle w:val="ab"/>
          <w:rFonts w:ascii="仿宋_GB2312" w:eastAsia="仿宋_GB2312" w:hint="eastAsia"/>
          <w:b w:val="0"/>
          <w:bCs/>
          <w:sz w:val="28"/>
          <w:szCs w:val="28"/>
        </w:rPr>
      </w:pPr>
    </w:p>
    <w:p w14:paraId="2B836207"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参考文献：</w:t>
      </w:r>
    </w:p>
    <w:p w14:paraId="5B514620"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[1]主要责任者.文献题名[文献类型标识].出版地：出版者，出版年.</w:t>
      </w:r>
    </w:p>
    <w:p w14:paraId="50DF357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[2]主要责任者.文献题名[J]刊名，年，卷（期）：起止页码.</w:t>
      </w:r>
    </w:p>
    <w:p w14:paraId="5292F964"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[3]析出文献主要责任者，析出文献题名[A].原文献主要责任者[任选].原文献题名[C].出版地：出版者：出版年.</w:t>
      </w:r>
    </w:p>
    <w:p w14:paraId="556EF8C9"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[4]主要责任者.文献题名[N].报纸名，出版日期（版次）.</w:t>
      </w:r>
    </w:p>
    <w:p w14:paraId="05C3477A"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[5]主要责任者.文献题名[D].出版地：出版者，出版年.</w:t>
      </w:r>
    </w:p>
    <w:p w14:paraId="6E3BD6F5" w14:textId="77777777" w:rsidR="000C60F9" w:rsidRPr="009F4D82" w:rsidRDefault="00D77DBF" w:rsidP="009F4D82">
      <w:pPr>
        <w:ind w:firstLine="560"/>
        <w:rPr>
          <w:rStyle w:val="ab"/>
          <w:rFonts w:ascii="仿宋_GB2312" w:eastAsia="仿宋_GB2312" w:hint="eastAsia"/>
          <w:b w:val="0"/>
          <w:bCs/>
          <w:sz w:val="28"/>
          <w:szCs w:val="28"/>
        </w:rPr>
      </w:pPr>
      <w:r w:rsidRPr="009F4D82">
        <w:rPr>
          <w:rStyle w:val="ab"/>
          <w:rFonts w:ascii="仿宋_GB2312" w:eastAsia="仿宋_GB2312" w:hint="eastAsia"/>
          <w:b w:val="0"/>
          <w:bCs/>
          <w:sz w:val="28"/>
          <w:szCs w:val="28"/>
        </w:rPr>
        <w:t>[6]主要责任者.文献题名[C].出版地：出版者，出版年.</w:t>
      </w:r>
    </w:p>
    <w:p w14:paraId="4DF53BC1" w14:textId="3A499E35" w:rsidR="000C60F9" w:rsidRPr="009F4D82" w:rsidRDefault="000C60F9" w:rsidP="009F4D82">
      <w:pPr>
        <w:ind w:firstLine="560"/>
        <w:rPr>
          <w:rStyle w:val="ab"/>
          <w:rFonts w:ascii="仿宋_GB2312" w:eastAsia="仿宋_GB2312" w:hint="eastAsia"/>
          <w:b w:val="0"/>
          <w:bCs/>
          <w:sz w:val="28"/>
          <w:szCs w:val="28"/>
        </w:rPr>
      </w:pPr>
    </w:p>
    <w:sectPr w:rsidR="000C60F9" w:rsidRPr="009F4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783AB8E9-BC89-4ECC-8B33-78E8F862271B}"/>
  </w:font>
  <w:font w:name="楷体_GB2312">
    <w:panose1 w:val="02010609030101010101"/>
    <w:charset w:val="86"/>
    <w:family w:val="modern"/>
    <w:pitch w:val="fixed"/>
    <w:sig w:usb0="00000001" w:usb1="080E0000" w:usb2="00000010" w:usb3="00000000" w:csb0="00040000" w:csb1="00000000"/>
  </w:font>
  <w:font w:name="source">
    <w:altName w:val="Segoe Print"/>
    <w:charset w:val="00"/>
    <w:family w:val="auto"/>
    <w:pitch w:val="default"/>
  </w:font>
  <w:font w:name="仿宋_GB2312">
    <w:panose1 w:val="02010609030101010101"/>
    <w:charset w:val="86"/>
    <w:family w:val="modern"/>
    <w:pitch w:val="fixed"/>
    <w:sig w:usb0="00000001" w:usb1="080E0000" w:usb2="00000010" w:usb3="00000000" w:csb0="00040000" w:csb1="00000000"/>
    <w:embedRegular r:id="rId2" w:subsetted="1" w:fontKey="{C4F20A0C-11BC-4269-A805-6BFDA9DAAE12}"/>
    <w:embedBold r:id="rId3" w:subsetted="1" w:fontKey="{D574D5BE-97CC-4815-94ED-A239988C7AD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jU5NjNmNzdiNGVlYjJhMTRlNTAxMWY5M2FiMTU0N2MifQ=="/>
  </w:docVars>
  <w:rsids>
    <w:rsidRoot w:val="00A0268D"/>
    <w:rsid w:val="00041B1E"/>
    <w:rsid w:val="000C11B0"/>
    <w:rsid w:val="000C2362"/>
    <w:rsid w:val="000C28F2"/>
    <w:rsid w:val="000C60F9"/>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6D7322"/>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4D82"/>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559BD"/>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77DBF"/>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7A0AE6"/>
    <w:rsid w:val="02DC4D37"/>
    <w:rsid w:val="042E253E"/>
    <w:rsid w:val="04A21993"/>
    <w:rsid w:val="05681A7F"/>
    <w:rsid w:val="05A87611"/>
    <w:rsid w:val="09885E02"/>
    <w:rsid w:val="11384414"/>
    <w:rsid w:val="11F62CE7"/>
    <w:rsid w:val="12DE13F8"/>
    <w:rsid w:val="16D44AE5"/>
    <w:rsid w:val="18C82DBA"/>
    <w:rsid w:val="1BD96586"/>
    <w:rsid w:val="1C046EE2"/>
    <w:rsid w:val="1E70582B"/>
    <w:rsid w:val="1F7210E8"/>
    <w:rsid w:val="206E091E"/>
    <w:rsid w:val="25E16085"/>
    <w:rsid w:val="274C22D9"/>
    <w:rsid w:val="29555A19"/>
    <w:rsid w:val="2B4A1AA4"/>
    <w:rsid w:val="2C3E397D"/>
    <w:rsid w:val="2CF94ED9"/>
    <w:rsid w:val="2DB24D4A"/>
    <w:rsid w:val="2E2E16BF"/>
    <w:rsid w:val="32A75EAC"/>
    <w:rsid w:val="330D69F3"/>
    <w:rsid w:val="37A97821"/>
    <w:rsid w:val="38B2224F"/>
    <w:rsid w:val="39026D60"/>
    <w:rsid w:val="42F25815"/>
    <w:rsid w:val="43620EF1"/>
    <w:rsid w:val="44627771"/>
    <w:rsid w:val="45C36C27"/>
    <w:rsid w:val="467A07E5"/>
    <w:rsid w:val="46BF588E"/>
    <w:rsid w:val="4718231C"/>
    <w:rsid w:val="47277697"/>
    <w:rsid w:val="479F062A"/>
    <w:rsid w:val="4803505C"/>
    <w:rsid w:val="49C425C9"/>
    <w:rsid w:val="4A300286"/>
    <w:rsid w:val="4C4E7BD4"/>
    <w:rsid w:val="4E6C5709"/>
    <w:rsid w:val="518939A7"/>
    <w:rsid w:val="52483E2F"/>
    <w:rsid w:val="54953AFA"/>
    <w:rsid w:val="58C65E5A"/>
    <w:rsid w:val="5A3736F9"/>
    <w:rsid w:val="5B732DB9"/>
    <w:rsid w:val="5C682CCB"/>
    <w:rsid w:val="5CC223FD"/>
    <w:rsid w:val="61E47A03"/>
    <w:rsid w:val="62375E0A"/>
    <w:rsid w:val="661C7737"/>
    <w:rsid w:val="67C1666E"/>
    <w:rsid w:val="68E00E33"/>
    <w:rsid w:val="6B8D12CA"/>
    <w:rsid w:val="710B3AB8"/>
    <w:rsid w:val="71424B28"/>
    <w:rsid w:val="73AB01D2"/>
    <w:rsid w:val="73DC5A45"/>
    <w:rsid w:val="74D3433E"/>
    <w:rsid w:val="75F54575"/>
    <w:rsid w:val="776C4813"/>
    <w:rsid w:val="77BE00D8"/>
    <w:rsid w:val="78F40262"/>
    <w:rsid w:val="7B283B27"/>
    <w:rsid w:val="7B675216"/>
    <w:rsid w:val="7E6F3099"/>
    <w:rsid w:val="7FFB3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BC484"/>
  <w15:docId w15:val="{49DDDF11-7111-4617-9223-DC494AFD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F4D82"/>
    <w:pPr>
      <w:widowControl w:val="0"/>
      <w:ind w:firstLineChars="200" w:firstLine="643"/>
    </w:pPr>
    <w:rPr>
      <w:rFonts w:ascii="黑体" w:eastAsia="黑体" w:hAnsi="黑体" w:cstheme="minorBidi"/>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Times New Roman" w:eastAsia="宋体" w:hAnsi="Times New Roman" w:cs="Times New Roman"/>
      <w:sz w:val="28"/>
      <w:szCs w:val="24"/>
    </w:rPr>
  </w:style>
  <w:style w:type="paragraph" w:styleId="a5">
    <w:name w:val="footer"/>
    <w:basedOn w:val="a"/>
    <w:link w:val="a6"/>
    <w:autoRedefine/>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rsid w:val="009F4D82"/>
    <w:pPr>
      <w:widowControl/>
      <w:spacing w:line="560" w:lineRule="exact"/>
      <w:ind w:firstLine="600"/>
    </w:pPr>
    <w:rPr>
      <w:rFonts w:ascii="楷体_GB2312" w:eastAsia="楷体_GB2312" w:hAnsi="source" w:cs="楷体_GB2312"/>
      <w:sz w:val="30"/>
      <w:szCs w:val="30"/>
    </w:rPr>
  </w:style>
  <w:style w:type="table" w:styleId="aa">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styleId="ac">
    <w:name w:val="Hyperlink"/>
    <w:basedOn w:val="a0"/>
    <w:autoRedefine/>
    <w:uiPriority w:val="99"/>
    <w:unhideWhenUsed/>
    <w:qFormat/>
    <w:rPr>
      <w:color w:val="0000FF" w:themeColor="hyperlink"/>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正文文本 字符"/>
    <w:basedOn w:val="a0"/>
    <w:link w:val="a3"/>
    <w:autoRedefine/>
    <w:qFormat/>
    <w:rPr>
      <w:rFonts w:ascii="Times New Roman" w:eastAsia="宋体" w:hAnsi="Times New Roman" w:cs="Times New Roman"/>
      <w:sz w:val="28"/>
      <w:szCs w:val="24"/>
    </w:rPr>
  </w:style>
  <w:style w:type="paragraph" w:styleId="ad">
    <w:name w:val="List Paragraph"/>
    <w:basedOn w:val="a"/>
    <w:autoRedefine/>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694">
      <w:bodyDiv w:val="1"/>
      <w:marLeft w:val="0"/>
      <w:marRight w:val="0"/>
      <w:marTop w:val="0"/>
      <w:marBottom w:val="0"/>
      <w:divBdr>
        <w:top w:val="none" w:sz="0" w:space="0" w:color="auto"/>
        <w:left w:val="none" w:sz="0" w:space="0" w:color="auto"/>
        <w:bottom w:val="none" w:sz="0" w:space="0" w:color="auto"/>
        <w:right w:val="none" w:sz="0" w:space="0" w:color="auto"/>
      </w:divBdr>
    </w:div>
    <w:div w:id="302586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484</Words>
  <Characters>2765</Characters>
  <Application>Microsoft Office Word</Application>
  <DocSecurity>0</DocSecurity>
  <Lines>23</Lines>
  <Paragraphs>6</Paragraphs>
  <ScaleCrop>false</ScaleCrop>
  <Company>China</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鸣宇 盛</cp:lastModifiedBy>
  <cp:revision>78</cp:revision>
  <dcterms:created xsi:type="dcterms:W3CDTF">2020-06-02T02:20:00Z</dcterms:created>
  <dcterms:modified xsi:type="dcterms:W3CDTF">2025-01-19T11:37:00Z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FE3E653477224D02B1C2D189545A788E</vt:lpwstr>
  </property>
  <property fmtid="{D5CDD505-2E9C-101B-9397-08002B2CF9AE}" pid="4" name="KSOTemplateDocerSaveRecord">
    <vt:lpwstr>eyJoZGlkIjoiZjU5NjNmNzdiNGVlYjJhMTRlNTAxMWY5M2FiMTU0N2MiLCJ1c2VySWQiOiIyNTAzOTc3NjgifQ==</vt:lpwstr>
  </property>
</Properties>
</file>